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COMPETENCIA INTERACTUAR EN LENGUA… 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PROGRAMAS NIVEL TÉCNICO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CONOCIMIENTOS DE PROCESO 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-FAMILIARIZARSE CON DISTINTOS ASPECTOS DE LA LENGUA HABLADA, COMO LOS FONEMAS, EL ACENTO Y LOS PATRONES BÁSICOS DE LA ENTONACIÓN.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-EMPLEAR LA ESTRUCTURA BÁSICA DE UNA FRASE EN INGLÉS(SUJETO+VERBO+COMPLEMENTO).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DELETREAR NOMBRES, DIRECCIONES Y OTRAS PALABRAS.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-PREGUNTAR POR LA ORTOGRAFÍA DE LAS PALABRAS DE NOMBRES Y OBJETOS.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-PREGUNTAR POR LOS NOMBRES DE LAS COSAS.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-SEÑALAR LA UBICACIÓN DE UN OBJETO.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-INTERCAMBIAR NÚMEROS DE TELÉFONO Y DIRECCIONES DE CORREO ELECTRÓNICO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-SALUDAR EN SITUACIONES FORMALES O INFORMALES, EN DIFERENTES MOMENTOS DEL DÍA.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-UTILIZAR FÓRMULAS DE SALUDO AL COMIENZO DE UNA LLAMADA A ALGUIEN FAMILIAR.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-CONTESTAR UNA LLAMADA O E-MAIL USANDO FÓRMULAS DE CORTESÍA EN EL CONTEXTO LABORAL.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-DILIGENCIAR FORMULARIOS CON DATOS PERSONALES EN LA COTIDIANIDAD O EN CONTEXTOS LABORALES.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-PRESENTARSE A UN GRUPO O A UN VISITANTE EN CONTEXTOS SOCIALES Y LABORALES.</w:t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INTERCAMBIAR INFORMACIÓN PERSONAL BÁSICA RELACIONADA CON EL NOMBRE, EDAD, NACIONALIDAD, LA PROCEDENCIA Y LUGAR DE RESIDENCIA PROPIA Y DE OTRAS PERSONAS, ESTADO CIVIL, HIJOS, OCUPACIÓN, ETC.).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-INTERCAMBIAR INFORMACIÓN ACERCA DE LA FAMILIA Y LOS INTERESES.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-INTERCAMBIAR INFORMACIÓN SOBRE SU ESTADO DE ÁNIMO Y EL DE OTRAS PERSONAS.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-EXPRESAR POSESIÓN Y PROPIEDAD DE LAS COSAS.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-PREGUNTAR POR LA UBICACIÓN DE UN OBJETO.</w:t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Arial" w:cs="Arial" w:eastAsia="Arial" w:hAnsi="Arial"/>
          <w:b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-PEDIR PRESTADO ALGO A ALGUIEN DE MANERA FORMAL E INFORMAL.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-SOLICITAR AYUDA DE MANERA FORMAL E INFORMAL.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-OFRECER AYUDA A ALGUIEN A TRAVÉS DEL USO DE FÓRMULAS DE CORTESÍA.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Arial" w:cs="Arial" w:eastAsia="Arial" w:hAnsi="Arial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-RESPONDER A PROPUESTAS DE AYUDA.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-INDICAR SUS GUSTOS Y PREFERENCIAS EN UNA CONVERSACIÓN SIMPLE DE CARÁCTER SOCIAL.</w:t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-SUGERIR A ALGUIEN UN SITIO O UN LUGAR PARA VISITAR.</w:t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-RESPONDER A BUENAS Y MALAS NOTICIAS.</w:t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-INTERCAMBIAR INFORMACIÓN RELACIONADA CON LA RUTINA Y LAS ACTIVIDADES DEL FIN DE SEMANA, EXPRESANDO LA FRECUENCIA DE LAS MISMAS.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-INTERCAMBIAR INFORMACIÓN RELACIONADA CON LA RUTINA LABORAL Y DE LOS PUESTOS DE TRABAJO.</w:t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-DECIR LA HORA.</w:t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-BRINDAR INFORMACIÓN ACERCA DE LA UBICACIÓN DE CIERTOS LUGARES EN UN PAÍS, CIUDAD, PUEBLO O ESPACIOS COMO UN EDIFICIO.</w:t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-PREGUNTAR POR ARTÍCULOS EN UN ALMACÉN DE COMPRAS O SUPERMERCADO.</w:t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-PREGUNTAR POR EL PRECIO, TALLAS Y COLORES DE ARTÍCULOS EN UN ALMACÉN.</w:t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-INTERACTUAR CON CLIENTES A TRAVÉS DEL SALUDO Y LA PRESENTACIÓN PERSONAL.</w:t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-DAR CONSEJOS SIMPLES DE SALUD Y SEGURIDAD.</w:t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-COMPRENDER PALABRAS Y FRASES MUY SENCILLAS EN LETREROS, CATÁLOGOS O SIMILARES DE USO LABORAL COTIDIANO.</w:t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-HABLAR DE LO QUE SE QUIERE HACER, O SE PREFERIRÍA HACER.</w:t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-NEGAR ALGO DE FORMA CORDIAL.</w:t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-RESPONDER A INVITACIONES.</w:t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-AGRADECER A LA GENTE SEGÚN EL CONTEXTO Y EL INTERLOCUTOR.</w:t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-USAR EXPRESIONES Y FÓRMULAS DE CORTESÍA EN RESPUESTA A AGRADECIMIENTOS.</w:t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-DISCULPARSE A TRAVÉS DEL USO DE EXPRESIONES Y FÓRMULAS DE CORTESÍA.</w:t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-RESPONDER A DISCULPAS PRESENTADAS A TRAVÉS DEL USO DE EXPRESIONES Y FÓRMULAS DE CORTESÍA.</w:t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-HABLAR DE LO QUE ESTÁ OCURRIENDO EN EL MOMENTO.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-EXPRESAR LO QUE OCURRIÓ O NO EN UN PUNTO ESPECÍFICO DEL PASADO.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-CONTAR ACONTECIMIENTOS EN EL PASADO INDICANDO FECHAS.</w:t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-REALIZAR UN PROCESO DE AUTOEVALUACIÓN, QUE PERMITA REVISAR SU SABER, -HACER Y SER DENTRO DEL PROGRAMA DE FORMACIÓN.</w:t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-IDENTIFICAR LOS ACIERTOS Y DIFICULTADES PRESENTADOS EN CADA PUNTO DEL PROCESO DE APRENDIZAJE.</w:t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-EVALUAR DE MANERA REFLEXIVA Y CRÍTICA LAS EVIDENCIAS DE APRENDIZAJE PRESENTADAS A LO LARGO DE LA FORMACIÓN.</w:t>
      </w:r>
    </w:p>
    <w:p w:rsidR="00000000" w:rsidDel="00000000" w:rsidP="00000000" w:rsidRDefault="00000000" w:rsidRPr="00000000" w14:paraId="00000036">
      <w:pPr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-PONER EN PRÁCTICA TÉCNICAS DE APRENDIZAJE O ACCIONES QUE LE PERMITAN MEJORAR</w:t>
      </w:r>
    </w:p>
    <w:p w:rsidR="00000000" w:rsidDel="00000000" w:rsidP="00000000" w:rsidRDefault="00000000" w:rsidRPr="00000000" w14:paraId="00000037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CONOCIMIENTOS DE SABER</w:t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GRAMÁTICA:</w:t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PRONOMBRES PERSONALES</w:t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PRESENTE SIMPLE DE BE (AM, IS, ARE) Y ESTRUCTURACIÓN SINTÁCTICA (SUJETO / VERBO / COMPLEMENTO)</w:t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INTERROGACIÓN (YES/NO WH ESTRUCTURA)</w:t>
      </w:r>
    </w:p>
    <w:p w:rsidR="00000000" w:rsidDel="00000000" w:rsidP="00000000" w:rsidRDefault="00000000" w:rsidRPr="00000000" w14:paraId="0000003E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ADJETIVOS POSESIVOS</w:t>
      </w:r>
    </w:p>
    <w:p w:rsidR="00000000" w:rsidDel="00000000" w:rsidP="00000000" w:rsidRDefault="00000000" w:rsidRPr="00000000" w14:paraId="0000003F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ARTÍCULOS</w:t>
      </w:r>
    </w:p>
    <w:p w:rsidR="00000000" w:rsidDel="00000000" w:rsidP="00000000" w:rsidRDefault="00000000" w:rsidRPr="00000000" w14:paraId="00000040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DEMOSTRATIVOS (COMO PRONOMBRES Y ADJETIVOS)</w:t>
      </w:r>
    </w:p>
    <w:p w:rsidR="00000000" w:rsidDel="00000000" w:rsidP="00000000" w:rsidRDefault="00000000" w:rsidRPr="00000000" w14:paraId="00000041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SUSTANTIVOS PLURALES</w:t>
      </w:r>
    </w:p>
    <w:p w:rsidR="00000000" w:rsidDel="00000000" w:rsidP="00000000" w:rsidRDefault="00000000" w:rsidRPr="00000000" w14:paraId="00000042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SUSTANTIVOS CONTABLES Y NO CONTABLES</w:t>
      </w:r>
    </w:p>
    <w:p w:rsidR="00000000" w:rsidDel="00000000" w:rsidP="00000000" w:rsidRDefault="00000000" w:rsidRPr="00000000" w14:paraId="00000043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THERE IS, THERE ARE</w:t>
      </w:r>
    </w:p>
    <w:p w:rsidR="00000000" w:rsidDel="00000000" w:rsidP="00000000" w:rsidRDefault="00000000" w:rsidRPr="00000000" w14:paraId="00000044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PREPOSICIONES DE LUGAR</w:t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ADVERBIOS DE CANTIDAD: MANY, MUCH, A LOT (OF)</w:t>
      </w:r>
    </w:p>
    <w:p w:rsidR="00000000" w:rsidDel="00000000" w:rsidP="00000000" w:rsidRDefault="00000000" w:rsidRPr="00000000" w14:paraId="00000046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SOME Y ANY</w:t>
      </w:r>
    </w:p>
    <w:p w:rsidR="00000000" w:rsidDel="00000000" w:rsidP="00000000" w:rsidRDefault="00000000" w:rsidRPr="00000000" w14:paraId="00000047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ADJETIVOS DESPUÉS DEL VERBO BE, Y ANTES DE LOS SUSTANTIVOS</w:t>
      </w:r>
    </w:p>
    <w:p w:rsidR="00000000" w:rsidDel="00000000" w:rsidP="00000000" w:rsidRDefault="00000000" w:rsidRPr="00000000" w14:paraId="00000048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PRESENTE SIMPLE (VERBOS MÁS USADOS) Y ESTRUCTURACIÓN SINTÁCTICA (SUJETO / VERBO /COMPLEMENTO)</w:t>
      </w:r>
    </w:p>
    <w:p w:rsidR="00000000" w:rsidDel="00000000" w:rsidP="00000000" w:rsidRDefault="00000000" w:rsidRPr="00000000" w14:paraId="00000049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ADVERBIOS DE FRECUENCIA</w:t>
      </w:r>
    </w:p>
    <w:p w:rsidR="00000000" w:rsidDel="00000000" w:rsidP="00000000" w:rsidRDefault="00000000" w:rsidRPr="00000000" w14:paraId="0000004A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PREPOSICIONES DE TIEMPO</w:t>
      </w:r>
    </w:p>
    <w:p w:rsidR="00000000" w:rsidDel="00000000" w:rsidP="00000000" w:rsidRDefault="00000000" w:rsidRPr="00000000" w14:paraId="0000004B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PRESENTE CONTINUO: ACCIONES PRESENTES Y ESTRUCTURACIÓN SINTÁCTICA (SUJETO / VERBO / COMPLEMENTO)</w:t>
      </w:r>
    </w:p>
    <w:p w:rsidR="00000000" w:rsidDel="00000000" w:rsidP="00000000" w:rsidRDefault="00000000" w:rsidRPr="00000000" w14:paraId="0000004C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CONECTORES SIMPLES: AND, OR, BUT</w:t>
      </w:r>
    </w:p>
    <w:p w:rsidR="00000000" w:rsidDel="00000000" w:rsidP="00000000" w:rsidRDefault="00000000" w:rsidRPr="00000000" w14:paraId="0000004D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VERBO CAN (PERMISO, POSIBILIDAD, HABILIDAD)</w:t>
      </w:r>
    </w:p>
    <w:p w:rsidR="00000000" w:rsidDel="00000000" w:rsidP="00000000" w:rsidRDefault="00000000" w:rsidRPr="00000000" w14:paraId="0000004E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VERBO WOULD (INVITACIONES)</w:t>
      </w:r>
    </w:p>
    <w:p w:rsidR="00000000" w:rsidDel="00000000" w:rsidP="00000000" w:rsidRDefault="00000000" w:rsidRPr="00000000" w14:paraId="0000004F">
      <w:pPr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VERBO SHOULD (RECOMENDAR UN SITIO O UN LUGAR)</w:t>
      </w:r>
    </w:p>
    <w:p w:rsidR="00000000" w:rsidDel="00000000" w:rsidP="00000000" w:rsidRDefault="00000000" w:rsidRPr="00000000" w14:paraId="00000050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TERMINACIÓN EN ED (TRES FORMAS)</w:t>
      </w:r>
    </w:p>
    <w:p w:rsidR="00000000" w:rsidDel="00000000" w:rsidP="00000000" w:rsidRDefault="00000000" w:rsidRPr="00000000" w14:paraId="00000051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INTERJECCIONES</w:t>
      </w:r>
    </w:p>
    <w:p w:rsidR="00000000" w:rsidDel="00000000" w:rsidP="00000000" w:rsidRDefault="00000000" w:rsidRPr="00000000" w14:paraId="00000052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ESTRATEGIAS DE APRENDIZAJE:</w:t>
      </w:r>
    </w:p>
    <w:p w:rsidR="00000000" w:rsidDel="00000000" w:rsidP="00000000" w:rsidRDefault="00000000" w:rsidRPr="00000000" w14:paraId="00000053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USO DE DICCIONARIOS INGLÉS /ESPAÑOL</w:t>
      </w:r>
    </w:p>
    <w:p w:rsidR="00000000" w:rsidDel="00000000" w:rsidP="00000000" w:rsidRDefault="00000000" w:rsidRPr="00000000" w14:paraId="00000054">
      <w:pPr>
        <w:spacing w:after="0" w:line="240" w:lineRule="auto"/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USO DE RECURSOS EDUCATIVOS DIGITALES Y RECURSOS EN LA WEB</w:t>
      </w:r>
    </w:p>
    <w:p w:rsidR="00000000" w:rsidDel="00000000" w:rsidP="00000000" w:rsidRDefault="00000000" w:rsidRPr="00000000" w14:paraId="00000055">
      <w:pPr>
        <w:rPr>
          <w:rFonts w:ascii="Arial" w:cs="Arial" w:eastAsia="Arial" w:hAnsi="Arial"/>
          <w:sz w:val="20"/>
          <w:szCs w:val="20"/>
          <w:shd w:fill="b6d7a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b6d7a8" w:val="clear"/>
          <w:rtl w:val="0"/>
        </w:rPr>
        <w:t xml:space="preserve">ESTILOS DE APRENDIZAJE</w:t>
      </w:r>
    </w:p>
    <w:p w:rsidR="00000000" w:rsidDel="00000000" w:rsidP="00000000" w:rsidRDefault="00000000" w:rsidRPr="00000000" w14:paraId="00000056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CRITERIOS DE EVALUACIÓN</w:t>
      </w:r>
    </w:p>
    <w:p w:rsidR="00000000" w:rsidDel="00000000" w:rsidP="00000000" w:rsidRDefault="00000000" w:rsidRPr="00000000" w14:paraId="00000058">
      <w:pPr>
        <w:rPr>
          <w:rFonts w:ascii="Arial" w:cs="Arial" w:eastAsia="Arial" w:hAnsi="Arial"/>
          <w:sz w:val="20"/>
          <w:szCs w:val="20"/>
          <w:shd w:fill="cfe2f3" w:val="clear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shd w:fill="cfe2f3" w:val="clear"/>
          <w:rtl w:val="0"/>
        </w:rPr>
        <w:t xml:space="preserve">COMPRENDER INFORMACIÓN BÁSICA ORAL Y ESCRITA EN INGLÉS ACERCA DE SÍ MISMO, DE LAS PERSONAS Y DE SU CONTEXTO INMEDIATO EN REALIDADES PRESENTES E HISTORIAS DE VIDA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rPr>
          <w:rFonts w:ascii="Arial" w:cs="Arial" w:eastAsia="Arial" w:hAnsi="Arial"/>
          <w:sz w:val="20"/>
          <w:szCs w:val="20"/>
          <w:shd w:fill="93c47d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93c47d" w:val="clear"/>
          <w:rtl w:val="0"/>
        </w:rPr>
        <w:t xml:space="preserve">COMPRENDE VOCABULARIO Y EXPRESIONES EN INGLÉS EN CONTEXTOS PERSONALES ACORDE CON NIVEL PRINCIPIANTE.</w:t>
      </w:r>
    </w:p>
    <w:p w:rsidR="00000000" w:rsidDel="00000000" w:rsidP="00000000" w:rsidRDefault="00000000" w:rsidRPr="00000000" w14:paraId="0000005A">
      <w:pPr>
        <w:spacing w:after="0" w:line="240" w:lineRule="auto"/>
        <w:rPr>
          <w:rFonts w:ascii="Arial" w:cs="Arial" w:eastAsia="Arial" w:hAnsi="Arial"/>
          <w:sz w:val="20"/>
          <w:szCs w:val="20"/>
          <w:shd w:fill="93c47d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rPr>
          <w:rFonts w:ascii="Arial" w:cs="Arial" w:eastAsia="Arial" w:hAnsi="Arial"/>
          <w:sz w:val="20"/>
          <w:szCs w:val="20"/>
          <w:shd w:fill="93c47d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93c47d" w:val="clear"/>
          <w:rtl w:val="0"/>
        </w:rPr>
        <w:t xml:space="preserve">COMPRENDE INFORMACIÓN BÁSICA EN TEXTOS EN INGLÉS ACORDE CON NIVEL PRINCIPIANTE.</w:t>
      </w:r>
    </w:p>
    <w:p w:rsidR="00000000" w:rsidDel="00000000" w:rsidP="00000000" w:rsidRDefault="00000000" w:rsidRPr="00000000" w14:paraId="0000005C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40" w:lineRule="auto"/>
        <w:rPr>
          <w:rFonts w:ascii="Arial" w:cs="Arial" w:eastAsia="Arial" w:hAnsi="Arial"/>
          <w:sz w:val="20"/>
          <w:szCs w:val="20"/>
          <w:shd w:fill="9fc5e8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9fc5e8" w:val="clear"/>
          <w:rtl w:val="0"/>
        </w:rPr>
        <w:t xml:space="preserve">DESCRIBIR A NIVEL BÁSICO, DE FORMA ORAL Y ESCRITA EN INGLÉS PERSONAS, SITUACIONES Y LUGARES DE ACUERDO CON SUS COSTUMBRES Y EXPERIENCIAS DE VIDA.</w:t>
      </w:r>
    </w:p>
    <w:p w:rsidR="00000000" w:rsidDel="00000000" w:rsidP="00000000" w:rsidRDefault="00000000" w:rsidRPr="00000000" w14:paraId="0000005E">
      <w:pPr>
        <w:spacing w:after="0" w:line="240" w:lineRule="auto"/>
        <w:rPr>
          <w:rFonts w:ascii="Arial" w:cs="Arial" w:eastAsia="Arial" w:hAnsi="Arial"/>
          <w:sz w:val="20"/>
          <w:szCs w:val="20"/>
          <w:shd w:fill="9fc5e8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rPr>
          <w:rFonts w:ascii="Arial" w:cs="Arial" w:eastAsia="Arial" w:hAnsi="Arial"/>
          <w:sz w:val="20"/>
          <w:szCs w:val="20"/>
          <w:shd w:fill="9fc5e8" w:val="clear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shd w:fill="6d9eeb" w:val="clear"/>
          <w:rtl w:val="0"/>
        </w:rPr>
        <w:t xml:space="preserve">PARTICIPAR EN INTERCAMBIOS CONVERSACIONALES BÁSICOS EN FORMA ORAL Y ESCRITA EN INGLÉS EN DIFERENTES SITUACIONES SOCIALES TANTO EN LA COTIDIANIDAD COMO EN EXPERIENCIAS PASADAS.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40" w:lineRule="auto"/>
        <w:rPr>
          <w:rFonts w:ascii="Arial" w:cs="Arial" w:eastAsia="Arial" w:hAnsi="Arial"/>
          <w:sz w:val="20"/>
          <w:szCs w:val="20"/>
          <w:shd w:fill="9fc5e8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rPr>
          <w:rFonts w:ascii="Arial" w:cs="Arial" w:eastAsia="Arial" w:hAnsi="Arial"/>
          <w:b w:val="1"/>
          <w:sz w:val="20"/>
          <w:szCs w:val="20"/>
          <w:shd w:fill="3c78d8" w:val="clear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shd w:fill="3c78d8" w:val="clear"/>
          <w:rtl w:val="0"/>
        </w:rPr>
        <w:t xml:space="preserve">LLEVAR A CABO ACCIONES DE MEJORA RELACIONADAS CON EL INTERCAMBIO DE INFORMACIÓN BÁSICA EN INGLÉS, SOBRE SÍ MISMO, OTRAS PERSONAS, SU CONTEXTO INMEDIATO ASÍ COMO DE EXPERIENCIAS PASADAS.</w:t>
      </w:r>
    </w:p>
    <w:p w:rsidR="00000000" w:rsidDel="00000000" w:rsidP="00000000" w:rsidRDefault="00000000" w:rsidRPr="00000000" w14:paraId="00000062">
      <w:pPr>
        <w:spacing w:after="0" w:line="240" w:lineRule="auto"/>
        <w:rPr>
          <w:rFonts w:ascii="Arial" w:cs="Arial" w:eastAsia="Arial" w:hAnsi="Arial"/>
          <w:b w:val="1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40" w:lineRule="auto"/>
        <w:rPr>
          <w:rFonts w:ascii="Arial" w:cs="Arial" w:eastAsia="Arial" w:hAnsi="Arial"/>
          <w:b w:val="1"/>
          <w:sz w:val="20"/>
          <w:szCs w:val="20"/>
          <w:shd w:fill="6d9eeb" w:val="clear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shd w:fill="6d9eeb" w:val="clear"/>
          <w:rtl w:val="0"/>
        </w:rPr>
        <w:t xml:space="preserve">COMUNICARSE DE MANERA SENCILLA EN INGLÉS EN FORMA ORAL Y ESCRITA CON UN VISITANTE O COLEGA EN UN CONTEXTO LABORAL COTIDIANO</w:t>
      </w:r>
    </w:p>
    <w:p w:rsidR="00000000" w:rsidDel="00000000" w:rsidP="00000000" w:rsidRDefault="00000000" w:rsidRPr="00000000" w14:paraId="00000064">
      <w:pPr>
        <w:spacing w:after="0" w:line="240" w:lineRule="auto"/>
        <w:rPr>
          <w:rFonts w:ascii="Arial" w:cs="Arial" w:eastAsia="Arial" w:hAnsi="Arial"/>
          <w:b w:val="1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40" w:lineRule="auto"/>
        <w:rPr>
          <w:rFonts w:ascii="Arial" w:cs="Arial" w:eastAsia="Arial" w:hAnsi="Arial"/>
          <w:b w:val="1"/>
          <w:sz w:val="20"/>
          <w:szCs w:val="20"/>
          <w:shd w:fill="3c78d8" w:val="clear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shd w:fill="3c78d8" w:val="clear"/>
          <w:rtl w:val="0"/>
        </w:rPr>
        <w:t xml:space="preserve">PONER EN PRÁCTICA VOCABULARIO BÁSICO Y EXPRESIONES COMUNES DE SU ÁREA OCUPACIONAL EN CONTEXTOS ESPECÍFICOS DE SU TRABAJO POR MEDIO DEL USO DE FRASES SENCILLAS EN FORMA ORAL Y ESCRITA.</w:t>
      </w:r>
    </w:p>
    <w:p w:rsidR="00000000" w:rsidDel="00000000" w:rsidP="00000000" w:rsidRDefault="00000000" w:rsidRPr="00000000" w14:paraId="00000066">
      <w:pPr>
        <w:spacing w:after="0" w:line="240" w:lineRule="auto"/>
        <w:rPr>
          <w:rFonts w:ascii="Arial" w:cs="Arial" w:eastAsia="Arial" w:hAnsi="Arial"/>
          <w:b w:val="1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rPr>
          <w:rFonts w:ascii="Arial" w:cs="Arial" w:eastAsia="Arial" w:hAnsi="Arial"/>
          <w:sz w:val="20"/>
          <w:szCs w:val="20"/>
          <w:shd w:fill="6aa84f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45818e" w:val="clear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sz w:val="20"/>
          <w:szCs w:val="20"/>
          <w:shd w:fill="6aa84f" w:val="clear"/>
          <w:rtl w:val="0"/>
        </w:rPr>
        <w:t xml:space="preserve">MPLETA FORMULARIOS CON INFORMACIÓN PERSONAL UTILIZANDO VOCABULARIO Y GRAMÁTICA ACORDE CON NIVEL PRINCIPIANTE.</w:t>
      </w:r>
    </w:p>
    <w:p w:rsidR="00000000" w:rsidDel="00000000" w:rsidP="00000000" w:rsidRDefault="00000000" w:rsidRPr="00000000" w14:paraId="00000068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="240" w:lineRule="auto"/>
        <w:rPr>
          <w:rFonts w:ascii="Arial" w:cs="Arial" w:eastAsia="Arial" w:hAnsi="Arial"/>
          <w:sz w:val="20"/>
          <w:szCs w:val="20"/>
          <w:shd w:fill="6aa84f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6aa84f" w:val="clear"/>
          <w:rtl w:val="0"/>
        </w:rPr>
        <w:t xml:space="preserve">PARTICIPA EN JUEGOS DE ROL GUIADOS O SITUACIONES SIMULADAS RELACIONADAS CON EL INTERCAMBIO DE INFORMACIÓN PERSONAL, EXPRESIONES DE SALUDO Y </w:t>
      </w:r>
    </w:p>
    <w:p w:rsidR="00000000" w:rsidDel="00000000" w:rsidP="00000000" w:rsidRDefault="00000000" w:rsidRPr="00000000" w14:paraId="0000006A">
      <w:pPr>
        <w:spacing w:after="0" w:line="240" w:lineRule="auto"/>
        <w:rPr>
          <w:rFonts w:ascii="Arial" w:cs="Arial" w:eastAsia="Arial" w:hAnsi="Arial"/>
          <w:sz w:val="20"/>
          <w:szCs w:val="20"/>
          <w:shd w:fill="6aa84f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6aa84f" w:val="clear"/>
          <w:rtl w:val="0"/>
        </w:rPr>
        <w:t xml:space="preserve">DEMÁS UTILIZANDO VOCABULARIO Y GRAMÁTICA BÁSICA JUNTO CON EL USO DE FÓRMULAS DE CORTESÍA.</w:t>
      </w:r>
    </w:p>
    <w:p w:rsidR="00000000" w:rsidDel="00000000" w:rsidP="00000000" w:rsidRDefault="00000000" w:rsidRPr="00000000" w14:paraId="0000006B">
      <w:pPr>
        <w:spacing w:after="0" w:line="240" w:lineRule="auto"/>
        <w:rPr>
          <w:rFonts w:ascii="Arial" w:cs="Arial" w:eastAsia="Arial" w:hAnsi="Arial"/>
          <w:sz w:val="20"/>
          <w:szCs w:val="20"/>
          <w:shd w:fill="6d9eeb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6aa84f" w:val="clear"/>
          <w:rtl w:val="0"/>
        </w:rPr>
        <w:t xml:space="preserve">BRINDA INFORMACIÓN ACERCA DE OBJETOS Y SUS CARACTERÍSTICAS.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6E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rPr>
          <w:rFonts w:ascii="Arial" w:cs="Arial" w:eastAsia="Arial" w:hAnsi="Arial"/>
          <w:sz w:val="20"/>
          <w:szCs w:val="20"/>
          <w:shd w:fill="6aa84f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6aa84f" w:val="clear"/>
          <w:rtl w:val="0"/>
        </w:rPr>
        <w:t xml:space="preserve">EXPRESA EL QUE HACER DIARIO PERSONAL Y LABORAL UTILIZANDO VOCABULARIO Y GRAMÁTICA ACORDE CON NIVEL PRINCIPIANTE.</w:t>
      </w:r>
    </w:p>
    <w:p w:rsidR="00000000" w:rsidDel="00000000" w:rsidP="00000000" w:rsidRDefault="00000000" w:rsidRPr="00000000" w14:paraId="00000070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240" w:lineRule="auto"/>
        <w:rPr>
          <w:rFonts w:ascii="Arial" w:cs="Arial" w:eastAsia="Arial" w:hAnsi="Arial"/>
          <w:sz w:val="20"/>
          <w:szCs w:val="20"/>
          <w:shd w:fill="6aa84f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6aa84f" w:val="clear"/>
          <w:rtl w:val="0"/>
        </w:rPr>
        <w:t xml:space="preserve">COMPRENDE RECOMENDACIONES SOBRE CONDUCTAS SEGURAS EN EL LUGAR DE TRABAJO, UTILIZANDO VOCABULARIO Y GRAMÁTICA BÁSICA ACORDE CON NIVEL PRINCIPIANTE.</w:t>
      </w:r>
    </w:p>
    <w:p w:rsidR="00000000" w:rsidDel="00000000" w:rsidP="00000000" w:rsidRDefault="00000000" w:rsidRPr="00000000" w14:paraId="00000072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40" w:lineRule="auto"/>
        <w:rPr>
          <w:rFonts w:ascii="Arial" w:cs="Arial" w:eastAsia="Arial" w:hAnsi="Arial"/>
          <w:sz w:val="20"/>
          <w:szCs w:val="20"/>
          <w:shd w:fill="6aa84f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6aa84f" w:val="clear"/>
          <w:rtl w:val="0"/>
        </w:rPr>
        <w:t xml:space="preserve">EXPRESA GUSTOS, PREFERENCIAS Y ACTIVIDADES EN EL TIEMPO LIBRE UTILIZANDO VOCABULARIO Y GRAMÁTICA BÁSICA ACORDE CON NIVEL PRINCIPIANTE.</w:t>
      </w:r>
    </w:p>
    <w:p w:rsidR="00000000" w:rsidDel="00000000" w:rsidP="00000000" w:rsidRDefault="00000000" w:rsidRPr="00000000" w14:paraId="00000074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40" w:lineRule="auto"/>
        <w:rPr>
          <w:rFonts w:ascii="Arial" w:cs="Arial" w:eastAsia="Arial" w:hAnsi="Arial"/>
          <w:sz w:val="20"/>
          <w:szCs w:val="20"/>
          <w:shd w:fill="6aa84f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6aa84f" w:val="clear"/>
          <w:rtl w:val="0"/>
        </w:rPr>
        <w:t xml:space="preserve">COMPRENDE NARRACIONES CORTAS ORALES Y ESCRITAS ACERCA DE SITUACIONES QUE OCURREN EN EL MOMENTO DE LA EXPRESIÓN, UTILIZANDO VOCABULARIO Y GRAMÁTICA BÁSICA ACORDE CON NIVEL PRINCIPIANTE.</w:t>
      </w:r>
    </w:p>
    <w:p w:rsidR="00000000" w:rsidDel="00000000" w:rsidP="00000000" w:rsidRDefault="00000000" w:rsidRPr="00000000" w14:paraId="00000076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40" w:lineRule="auto"/>
        <w:rPr>
          <w:rFonts w:ascii="Arial" w:cs="Arial" w:eastAsia="Arial" w:hAnsi="Arial"/>
          <w:sz w:val="20"/>
          <w:szCs w:val="20"/>
          <w:shd w:fill="6aa84f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6aa84f" w:val="clear"/>
          <w:rtl w:val="0"/>
        </w:rPr>
        <w:t xml:space="preserve">EMPLEA LA ESTRUCTURA BÁSICA DEL INGLÉS (SUJETO+VERBO+COMPLEMENTO) EN LA </w:t>
      </w:r>
    </w:p>
    <w:p w:rsidR="00000000" w:rsidDel="00000000" w:rsidP="00000000" w:rsidRDefault="00000000" w:rsidRPr="00000000" w14:paraId="00000078">
      <w:pPr>
        <w:spacing w:after="0" w:line="240" w:lineRule="auto"/>
        <w:rPr>
          <w:rFonts w:ascii="Arial" w:cs="Arial" w:eastAsia="Arial" w:hAnsi="Arial"/>
          <w:sz w:val="20"/>
          <w:szCs w:val="20"/>
          <w:shd w:fill="6aa84f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6aa84f" w:val="clear"/>
          <w:rtl w:val="0"/>
        </w:rPr>
        <w:t xml:space="preserve">ELABORACIÓN DE TEXTOS CORTOS ORALES Y ESCRITOS QUE CONTIENEN DESCRIPCIÓN U OPINIÓN ACERCA DE UN SITIO TURÍSTICO DE INTERÉS DE SU REGIÓN UTILIZANDO VOCABULARIO Y GRAMÁTICA BÁSICA ACORDE CON NIVEL PRINCIPIANTE.</w:t>
      </w:r>
    </w:p>
    <w:p w:rsidR="00000000" w:rsidDel="00000000" w:rsidP="00000000" w:rsidRDefault="00000000" w:rsidRPr="00000000" w14:paraId="00000079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240" w:lineRule="auto"/>
        <w:rPr>
          <w:rFonts w:ascii="Arial" w:cs="Arial" w:eastAsia="Arial" w:hAnsi="Arial"/>
          <w:sz w:val="20"/>
          <w:szCs w:val="20"/>
          <w:shd w:fill="93c47d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93c47d" w:val="clear"/>
          <w:rtl w:val="0"/>
        </w:rPr>
        <w:t xml:space="preserve">COMPRENDE CONVERSACIONES CORTAS ACERCA DE EXPERIENCIAS PASADAS UTILIZANDO VOCABULARIO Y GRAMÁTICA BÁSICA ACORDE CON NIVEL PRINCIPIANTE.</w:t>
      </w:r>
    </w:p>
    <w:p w:rsidR="00000000" w:rsidDel="00000000" w:rsidP="00000000" w:rsidRDefault="00000000" w:rsidRPr="00000000" w14:paraId="0000007B">
      <w:pPr>
        <w:spacing w:after="0" w:line="240" w:lineRule="auto"/>
        <w:rPr>
          <w:rFonts w:ascii="Arial" w:cs="Arial" w:eastAsia="Arial" w:hAnsi="Arial"/>
          <w:sz w:val="20"/>
          <w:szCs w:val="20"/>
          <w:shd w:fill="93c47d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93c47d" w:val="clear"/>
          <w:rtl w:val="0"/>
        </w:rPr>
        <w:t xml:space="preserve">EMPLEA LA ESTRUCTURA BÁSICA DEL INGLÉS (SUJETO+VERBO+COMPLEMENTO) EN LA </w:t>
      </w:r>
    </w:p>
    <w:p w:rsidR="00000000" w:rsidDel="00000000" w:rsidP="00000000" w:rsidRDefault="00000000" w:rsidRPr="00000000" w14:paraId="0000007C">
      <w:pPr>
        <w:spacing w:after="0" w:line="240" w:lineRule="auto"/>
        <w:rPr>
          <w:rFonts w:ascii="Arial" w:cs="Arial" w:eastAsia="Arial" w:hAnsi="Arial"/>
          <w:sz w:val="20"/>
          <w:szCs w:val="20"/>
          <w:shd w:fill="93c47d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93c47d" w:val="clear"/>
          <w:rtl w:val="0"/>
        </w:rPr>
        <w:t xml:space="preserve">ELABORACIÓN DE TEXTOS CORTOS ORALES Y ESCRITOS EN PASADO SIMPLE QUE CONTIENEN INFORMACIÓN PERSONAL DE SU HISTORIA DE VIDA Y DE OTROS.</w:t>
      </w:r>
    </w:p>
    <w:p w:rsidR="00000000" w:rsidDel="00000000" w:rsidP="00000000" w:rsidRDefault="00000000" w:rsidRPr="00000000" w14:paraId="0000007D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line="240" w:lineRule="auto"/>
        <w:rPr>
          <w:rFonts w:ascii="Arial" w:cs="Arial" w:eastAsia="Arial" w:hAnsi="Arial"/>
          <w:sz w:val="20"/>
          <w:szCs w:val="20"/>
          <w:shd w:fill="6aa84f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6aa84f" w:val="clear"/>
          <w:rtl w:val="0"/>
        </w:rPr>
        <w:t xml:space="preserve">ESTABLECE ACCIONES DE MEJORA CONTINUA PARA EL ALCANCE PROGRESIVO DE LOGROS COMUNICATIVOS EN INGLÉS ACORDE CON NIVEL PRINCIPIANTE</w:t>
      </w:r>
    </w:p>
    <w:p w:rsidR="00000000" w:rsidDel="00000000" w:rsidP="00000000" w:rsidRDefault="00000000" w:rsidRPr="00000000" w14:paraId="0000007F">
      <w:pPr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PROGRAMAS NIVEL TECNÓLOGO </w:t>
      </w:r>
    </w:p>
    <w:p w:rsidR="00000000" w:rsidDel="00000000" w:rsidP="00000000" w:rsidRDefault="00000000" w:rsidRPr="00000000" w14:paraId="00000085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CONOCIMIENTOS DE PROCESO</w:t>
      </w:r>
    </w:p>
    <w:p w:rsidR="00000000" w:rsidDel="00000000" w:rsidP="00000000" w:rsidRDefault="00000000" w:rsidRPr="00000000" w14:paraId="00000087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Establecer las diferencias entre presente simple y presente continuo en textos sencillos.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Planear un itinerario usando el presente continuo para la organización de viajes, eventos y/o celebraciones.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Describir habitaciones, casas o lugares de trabajo usando pronombres posesivos, preposiciones de lugar, adjetivos calificativos y vocabulario específico.</w:t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Identificar las edificaciones y los lugares de interés regional, nacional e internacional. </w:t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Suministrar información sobre la ubicación y la manera de llegar a un lugar determinado. </w:t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Establecer diferencias y similitudes entre personas, lugares o cosas. </w:t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Narrar eventos y acontecimientos usando estructuras gramaticales en el tiempo pasado y conectores que brinden coherencia y cohesión al texto. </w:t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Escribir textos sencillos en orden cronológico sobre acontecimientos pasados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Realizar una invitación formal a un evento empleando las estructuras del futuro y would like to.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-Hablar de planes futuros para su trabajo y su carrera.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Narrar eventos y acontecimientos usando estructuras gramaticales del tiempo pasado, perfecto y conectores que brinden coherencia y cohesión al texto. </w:t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Expresar hechos reales y posibles acerca de diversos eventos o situaciones del entorno. </w:t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Ofrecer solución a situaciones particulares en su área ocupacional. </w:t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Participar en una llamada telefónica (Saludar, preguntar, resolver preguntas).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Hacer propuestas y solicitudes empleando verbos modales y fórmulas de cortesía en diversos contextos.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Responder a propuestas y solicitudes empleando verbos modales y fórmulas de cortesía en diversos contextos.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highlight w:val="green"/>
          <w:rtl w:val="0"/>
        </w:rPr>
        <w:t xml:space="preserve">Expresar inseguridad sobre alguna cuestión u opinión.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Escribir informes y reportes laborales utilizando frases concretas y una introducción, desarrollo y conclusión.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Describir el proceso de preparación y ejecución de una actividad de su quehacer laboral. </w:t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Dar instrucciones de un proceso relacionado con su quehacer laboral. </w:t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Seguir instrucciones de un proceso relacionado con su quehacer laboral. </w:t>
      </w:r>
    </w:p>
    <w:p w:rsidR="00000000" w:rsidDel="00000000" w:rsidP="00000000" w:rsidRDefault="00000000" w:rsidRPr="00000000" w14:paraId="0000009D">
      <w:pPr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-</w:t>
      </w:r>
      <w:r w:rsidDel="00000000" w:rsidR="00000000" w:rsidRPr="00000000">
        <w:rPr>
          <w:highlight w:val="green"/>
          <w:rtl w:val="0"/>
        </w:rPr>
        <w:t xml:space="preserve">Exponer las acciones y funciones relacionadas con su cargo. </w:t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Puntualizar las labores específicas que desarrolla en su lugar de trabajo, haciendo uso de vocabulario adecuado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Reconocer los fonemas del sistema vocálico inglés. </w:t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Establecer diferencias entre diversos sonidos comunes del inglés. </w:t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Pronunciar términos y frases haciendo uso de las reglas de la acentuación y entonación adecuada para este nivel de formación. </w:t>
      </w:r>
    </w:p>
    <w:p w:rsidR="00000000" w:rsidDel="00000000" w:rsidP="00000000" w:rsidRDefault="00000000" w:rsidRPr="00000000" w14:paraId="000000A2">
      <w:pPr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-</w:t>
      </w:r>
      <w:r w:rsidDel="00000000" w:rsidR="00000000" w:rsidRPr="00000000">
        <w:rPr>
          <w:highlight w:val="green"/>
          <w:rtl w:val="0"/>
        </w:rPr>
        <w:t xml:space="preserve">Hacer uso de estrategias metacognitivas como el uso de flashcards, gráficos organizacionales y portafolios, para monitorear su proceso de aprendizaje. 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CONOCIMIENTOS DE SABER </w:t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Gramática </w:t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Presente simple y presente continuo </w:t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Presente continuo: (Uso para planes y acuerdos) </w:t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Pronombres posesivos </w:t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Preposiciones de lugar (revisión) </w:t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Preposiciones de movimiento </w:t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Adjetivos </w:t>
      </w:r>
    </w:p>
    <w:p w:rsidR="00000000" w:rsidDel="00000000" w:rsidP="00000000" w:rsidRDefault="00000000" w:rsidRPr="00000000" w14:paraId="000000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Comparativos </w:t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93c47d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93c47d" w:val="clear"/>
          <w:vertAlign w:val="baseline"/>
          <w:rtl w:val="0"/>
        </w:rPr>
        <w:t xml:space="preserve">Formas verbales en el Pasado simple (regular verbs and irregular verbs) </w:t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93c47d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93c47d" w:val="clear"/>
          <w:vertAlign w:val="baseline"/>
          <w:rtl w:val="0"/>
        </w:rPr>
        <w:t xml:space="preserve">Used to </w:t>
      </w:r>
    </w:p>
    <w:p w:rsidR="00000000" w:rsidDel="00000000" w:rsidP="00000000" w:rsidRDefault="00000000" w:rsidRPr="00000000" w14:paraId="000000B0">
      <w:pPr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Pasado continuo </w:t>
      </w:r>
    </w:p>
    <w:p w:rsidR="00000000" w:rsidDel="00000000" w:rsidP="00000000" w:rsidRDefault="00000000" w:rsidRPr="00000000" w14:paraId="000000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93c47d" w:val="clear"/>
          <w:vertAlign w:val="baseline"/>
          <w:rtl w:val="0"/>
        </w:rPr>
        <w:t xml:space="preserve">Pasado simple y pasado continuo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Futuro con las fórmulas: Will, be going to </w:t>
      </w:r>
    </w:p>
    <w:p w:rsidR="00000000" w:rsidDel="00000000" w:rsidP="00000000" w:rsidRDefault="00000000" w:rsidRPr="00000000" w14:paraId="000000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cyan"/>
          <w:u w:val="none"/>
          <w:vertAlign w:val="baseline"/>
          <w:rtl w:val="0"/>
        </w:rPr>
        <w:t xml:space="preserve">Would like 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93c47d" w:val="clear"/>
          <w:vertAlign w:val="baseline"/>
          <w:rtl w:val="0"/>
        </w:rPr>
        <w:t xml:space="preserve">Diferencia entre el presente perfecto y pasado simple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B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cya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cyan"/>
          <w:u w:val="none"/>
          <w:vertAlign w:val="baseline"/>
          <w:rtl w:val="0"/>
        </w:rPr>
        <w:t xml:space="preserve">Condicional Zero y First </w:t>
      </w:r>
    </w:p>
    <w:p w:rsidR="00000000" w:rsidDel="00000000" w:rsidP="00000000" w:rsidRDefault="00000000" w:rsidRPr="00000000" w14:paraId="000000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cya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cyan"/>
          <w:u w:val="none"/>
          <w:vertAlign w:val="baseline"/>
          <w:rtl w:val="0"/>
        </w:rPr>
        <w:t xml:space="preserve">Would rather (Uso y contexto) </w:t>
      </w:r>
    </w:p>
    <w:p w:rsidR="00000000" w:rsidDel="00000000" w:rsidP="00000000" w:rsidRDefault="00000000" w:rsidRPr="00000000" w14:paraId="000000B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cya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cyan"/>
          <w:u w:val="none"/>
          <w:vertAlign w:val="baseline"/>
          <w:rtl w:val="0"/>
        </w:rPr>
        <w:t xml:space="preserve">Had better, should, I think (that), I consider (that), must, could. </w:t>
      </w:r>
    </w:p>
    <w:p w:rsidR="00000000" w:rsidDel="00000000" w:rsidP="00000000" w:rsidRDefault="00000000" w:rsidRPr="00000000" w14:paraId="000000B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Superlativos (Uso y contexto) </w:t>
      </w:r>
    </w:p>
    <w:p w:rsidR="00000000" w:rsidDel="00000000" w:rsidP="00000000" w:rsidRDefault="00000000" w:rsidRPr="00000000" w14:paraId="000000B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Adverbios de forma y manera </w:t>
      </w:r>
    </w:p>
    <w:p w:rsidR="00000000" w:rsidDel="00000000" w:rsidP="00000000" w:rsidRDefault="00000000" w:rsidRPr="00000000" w14:paraId="000000B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Conectores </w:t>
      </w:r>
    </w:p>
    <w:p w:rsidR="00000000" w:rsidDel="00000000" w:rsidP="00000000" w:rsidRDefault="00000000" w:rsidRPr="00000000" w14:paraId="000000B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Verbos frasales comunes </w:t>
      </w:r>
    </w:p>
    <w:p w:rsidR="00000000" w:rsidDel="00000000" w:rsidP="00000000" w:rsidRDefault="00000000" w:rsidRPr="00000000" w14:paraId="000000B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Cláusulas de relativo </w:t>
      </w:r>
    </w:p>
    <w:p w:rsidR="00000000" w:rsidDel="00000000" w:rsidP="00000000" w:rsidRDefault="00000000" w:rsidRPr="00000000" w14:paraId="000000B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cya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cyan"/>
          <w:u w:val="none"/>
          <w:vertAlign w:val="baseline"/>
          <w:rtl w:val="0"/>
        </w:rPr>
        <w:t xml:space="preserve">Imperativo para dar instrucciones </w:t>
      </w:r>
    </w:p>
    <w:p w:rsidR="00000000" w:rsidDel="00000000" w:rsidP="00000000" w:rsidRDefault="00000000" w:rsidRPr="00000000" w14:paraId="000000B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cya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cyan"/>
          <w:u w:val="none"/>
          <w:vertAlign w:val="baseline"/>
          <w:rtl w:val="0"/>
        </w:rPr>
        <w:t xml:space="preserve">Condicional Zero (if, when) </w:t>
      </w:r>
    </w:p>
    <w:p w:rsidR="00000000" w:rsidDel="00000000" w:rsidP="00000000" w:rsidRDefault="00000000" w:rsidRPr="00000000" w14:paraId="000000B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Vocabulario </w:t>
      </w:r>
    </w:p>
    <w:p w:rsidR="00000000" w:rsidDel="00000000" w:rsidP="00000000" w:rsidRDefault="00000000" w:rsidRPr="00000000" w14:paraId="000000C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Actividades del tiempo libre. </w:t>
      </w:r>
    </w:p>
    <w:p w:rsidR="00000000" w:rsidDel="00000000" w:rsidP="00000000" w:rsidRDefault="00000000" w:rsidRPr="00000000" w14:paraId="000000C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Celebraciones, costumbres y tradiciones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C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Cuartos, lugares en una casa y sus objetos </w:t>
      </w:r>
    </w:p>
    <w:p w:rsidR="00000000" w:rsidDel="00000000" w:rsidP="00000000" w:rsidRDefault="00000000" w:rsidRPr="00000000" w14:paraId="000000C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Tiendas y lugares en la ciudad y los pueblos </w:t>
      </w:r>
    </w:p>
    <w:p w:rsidR="00000000" w:rsidDel="00000000" w:rsidP="00000000" w:rsidRDefault="00000000" w:rsidRPr="00000000" w14:paraId="000000C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Edificaciones y construcciones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Apariencia de las personas </w:t>
      </w:r>
    </w:p>
    <w:p w:rsidR="00000000" w:rsidDel="00000000" w:rsidP="00000000" w:rsidRDefault="00000000" w:rsidRPr="00000000" w14:paraId="000000C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Comportamientos y personalidades </w:t>
      </w:r>
    </w:p>
    <w:p w:rsidR="00000000" w:rsidDel="00000000" w:rsidP="00000000" w:rsidRDefault="00000000" w:rsidRPr="00000000" w14:paraId="000000C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Cualidades y defectos personales </w:t>
      </w:r>
    </w:p>
    <w:p w:rsidR="00000000" w:rsidDel="00000000" w:rsidP="00000000" w:rsidRDefault="00000000" w:rsidRPr="00000000" w14:paraId="000000C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e599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e599" w:val="clear"/>
          <w:vertAlign w:val="baseline"/>
          <w:rtl w:val="0"/>
        </w:rPr>
        <w:t xml:space="preserve">Expresiones de tiempo en el pasado y futuro. </w:t>
      </w:r>
    </w:p>
    <w:p w:rsidR="00000000" w:rsidDel="00000000" w:rsidP="00000000" w:rsidRDefault="00000000" w:rsidRPr="00000000" w14:paraId="000000C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e599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e599" w:val="clear"/>
          <w:vertAlign w:val="baseline"/>
          <w:rtl w:val="0"/>
        </w:rPr>
        <w:t xml:space="preserve">Reuniones familiares, actividades de la infancia, eventos históricos. </w:t>
      </w:r>
    </w:p>
    <w:p w:rsidR="00000000" w:rsidDel="00000000" w:rsidP="00000000" w:rsidRDefault="00000000" w:rsidRPr="00000000" w14:paraId="000000C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e599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e599" w:val="clear"/>
          <w:vertAlign w:val="baseline"/>
          <w:rtl w:val="0"/>
        </w:rPr>
        <w:t xml:space="preserve">When y While </w:t>
      </w:r>
    </w:p>
    <w:p w:rsidR="00000000" w:rsidDel="00000000" w:rsidP="00000000" w:rsidRDefault="00000000" w:rsidRPr="00000000" w14:paraId="000000C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Números ordinales y cardinales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Conectores (Meanwhile, Suddenly, However, then, after) </w:t>
      </w:r>
    </w:p>
    <w:p w:rsidR="00000000" w:rsidDel="00000000" w:rsidP="00000000" w:rsidRDefault="00000000" w:rsidRPr="00000000" w14:paraId="000000C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Eventos formales (Congresos, Conferencias) </w:t>
      </w:r>
    </w:p>
    <w:p w:rsidR="00000000" w:rsidDel="00000000" w:rsidP="00000000" w:rsidRDefault="00000000" w:rsidRPr="00000000" w14:paraId="000000C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Preposiciones de tiempo (in, on, at) en diferentes contextos. </w:t>
      </w:r>
    </w:p>
    <w:p w:rsidR="00000000" w:rsidDel="00000000" w:rsidP="00000000" w:rsidRDefault="00000000" w:rsidRPr="00000000" w14:paraId="000000C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d966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d966" w:val="clear"/>
          <w:vertAlign w:val="baseline"/>
          <w:rtl w:val="0"/>
        </w:rPr>
        <w:t xml:space="preserve">Adverbios (Yet, Still, Ever, Already, Just, Lately) </w:t>
      </w:r>
    </w:p>
    <w:p w:rsidR="00000000" w:rsidDel="00000000" w:rsidP="00000000" w:rsidRDefault="00000000" w:rsidRPr="00000000" w14:paraId="000000D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d966" w:val="clear"/>
          <w:vertAlign w:val="baseline"/>
          <w:rtl w:val="0"/>
        </w:rPr>
        <w:t xml:space="preserve">Since, For y Ago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Vocabulario de viajes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Fenómenos naturales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red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red"/>
          <w:u w:val="none"/>
          <w:vertAlign w:val="baseline"/>
          <w:rtl w:val="0"/>
        </w:rPr>
        <w:t xml:space="preserve">Expresiones de cortesía para intercambiar opiniones </w:t>
      </w:r>
    </w:p>
    <w:p w:rsidR="00000000" w:rsidDel="00000000" w:rsidP="00000000" w:rsidRDefault="00000000" w:rsidRPr="00000000" w14:paraId="000000D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red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red"/>
          <w:u w:val="none"/>
          <w:vertAlign w:val="baseline"/>
          <w:rtl w:val="0"/>
        </w:rPr>
        <w:t xml:space="preserve">Expresiones idiomáticas comunes en contextos laborales. </w:t>
      </w:r>
    </w:p>
    <w:p w:rsidR="00000000" w:rsidDel="00000000" w:rsidP="00000000" w:rsidRDefault="00000000" w:rsidRPr="00000000" w14:paraId="000000D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red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red"/>
          <w:u w:val="none"/>
          <w:vertAlign w:val="baseline"/>
          <w:rtl w:val="0"/>
        </w:rPr>
        <w:t xml:space="preserve">Terminología técnica ocupacional </w:t>
      </w:r>
    </w:p>
    <w:p w:rsidR="00000000" w:rsidDel="00000000" w:rsidP="00000000" w:rsidRDefault="00000000" w:rsidRPr="00000000" w14:paraId="000000D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red"/>
          <w:u w:val="none"/>
          <w:vertAlign w:val="baseline"/>
          <w:rtl w:val="0"/>
        </w:rPr>
        <w:t xml:space="preserve">Tecnologías de la Información y la Comunicación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9900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9900" w:val="clear"/>
          <w:vertAlign w:val="baseline"/>
          <w:rtl w:val="0"/>
        </w:rPr>
        <w:t xml:space="preserve">Conectores de secuencia </w:t>
      </w:r>
    </w:p>
    <w:p w:rsidR="00000000" w:rsidDel="00000000" w:rsidP="00000000" w:rsidRDefault="00000000" w:rsidRPr="00000000" w14:paraId="000000D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9900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9900" w:val="clear"/>
          <w:vertAlign w:val="baseline"/>
          <w:rtl w:val="0"/>
        </w:rPr>
        <w:t xml:space="preserve">Vocabulario y expresiones relacionadas con su área ocupacional </w:t>
      </w:r>
    </w:p>
    <w:p w:rsidR="00000000" w:rsidDel="00000000" w:rsidP="00000000" w:rsidRDefault="00000000" w:rsidRPr="00000000" w14:paraId="000000D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9900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9900" w:val="clear"/>
          <w:vertAlign w:val="baseline"/>
          <w:rtl w:val="0"/>
        </w:rPr>
        <w:t xml:space="preserve">Vocabulario y expresiones relacionadas con las funciones en el área ocupacional </w:t>
      </w:r>
    </w:p>
    <w:p w:rsidR="00000000" w:rsidDel="00000000" w:rsidP="00000000" w:rsidRDefault="00000000" w:rsidRPr="00000000" w14:paraId="000000D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9900" w:val="clear"/>
          <w:vertAlign w:val="baseline"/>
          <w:rtl w:val="0"/>
        </w:rPr>
        <w:t xml:space="preserve">Electrodomésticos, maquinaria, insumos y equipamiento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Lugares de trabajo </w:t>
      </w:r>
    </w:p>
    <w:p w:rsidR="00000000" w:rsidDel="00000000" w:rsidP="00000000" w:rsidRDefault="00000000" w:rsidRPr="00000000" w14:paraId="000000D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Pronunciación </w:t>
      </w:r>
    </w:p>
    <w:p w:rsidR="00000000" w:rsidDel="00000000" w:rsidP="00000000" w:rsidRDefault="00000000" w:rsidRPr="00000000" w14:paraId="000000DD">
      <w:pPr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Sujeto + contracciones con auxiliares </w:t>
      </w:r>
    </w:p>
    <w:p w:rsidR="00000000" w:rsidDel="00000000" w:rsidP="00000000" w:rsidRDefault="00000000" w:rsidRPr="00000000" w14:paraId="000000D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Acentuación en frases (contenido y funciones de las palabras) </w:t>
      </w:r>
    </w:p>
    <w:p w:rsidR="00000000" w:rsidDel="00000000" w:rsidP="00000000" w:rsidRDefault="00000000" w:rsidRPr="00000000" w14:paraId="000000D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Regla de Pronunciación - ED ending, voiced consonants vs voiceless consonants. </w:t>
      </w:r>
    </w:p>
    <w:p w:rsidR="00000000" w:rsidDel="00000000" w:rsidP="00000000" w:rsidRDefault="00000000" w:rsidRPr="00000000" w14:paraId="000000E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Entonación de fonemas de sustantivos plurales. </w:t>
      </w:r>
    </w:p>
    <w:p w:rsidR="00000000" w:rsidDel="00000000" w:rsidP="00000000" w:rsidRDefault="00000000" w:rsidRPr="00000000" w14:paraId="000000E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Fonemas vocálicos </w:t>
      </w:r>
    </w:p>
    <w:p w:rsidR="00000000" w:rsidDel="00000000" w:rsidP="00000000" w:rsidRDefault="00000000" w:rsidRPr="00000000" w14:paraId="000000E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Diferencia entre el sonido TH /θ/ y /ð/ </w:t>
      </w:r>
    </w:p>
    <w:p w:rsidR="00000000" w:rsidDel="00000000" w:rsidP="00000000" w:rsidRDefault="00000000" w:rsidRPr="00000000" w14:paraId="000000E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Entonación para presentar información nueva. </w:t>
      </w:r>
    </w:p>
    <w:p w:rsidR="00000000" w:rsidDel="00000000" w:rsidP="00000000" w:rsidRDefault="00000000" w:rsidRPr="00000000" w14:paraId="000000E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Acentuación en frases (contenido y funciones de las palabras) </w:t>
      </w:r>
    </w:p>
    <w:p w:rsidR="00000000" w:rsidDel="00000000" w:rsidP="00000000" w:rsidRDefault="00000000" w:rsidRPr="00000000" w14:paraId="000000E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Acentuación de énfasis </w:t>
      </w:r>
    </w:p>
    <w:p w:rsidR="00000000" w:rsidDel="00000000" w:rsidP="00000000" w:rsidRDefault="00000000" w:rsidRPr="00000000" w14:paraId="000000E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Reducción vocálica </w:t>
      </w:r>
    </w:p>
    <w:p w:rsidR="00000000" w:rsidDel="00000000" w:rsidP="00000000" w:rsidRDefault="00000000" w:rsidRPr="00000000" w14:paraId="000000E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International Phonetic Alphabet (Reconocimiento de los símbolos y su pronunciación) </w:t>
      </w:r>
    </w:p>
    <w:p w:rsidR="00000000" w:rsidDel="00000000" w:rsidP="00000000" w:rsidRDefault="00000000" w:rsidRPr="00000000" w14:paraId="000000E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Elevación y caída de la entonación en diferentes tipos de frases </w:t>
      </w:r>
    </w:p>
    <w:p w:rsidR="00000000" w:rsidDel="00000000" w:rsidP="00000000" w:rsidRDefault="00000000" w:rsidRPr="00000000" w14:paraId="000000E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Conexión y elisión de sonidos con los superlativos </w:t>
      </w:r>
    </w:p>
    <w:p w:rsidR="00000000" w:rsidDel="00000000" w:rsidP="00000000" w:rsidRDefault="00000000" w:rsidRPr="00000000" w14:paraId="000000E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f2cc" w:val="clear"/>
          <w:vertAlign w:val="baseline"/>
          <w:rtl w:val="0"/>
        </w:rPr>
        <w:t xml:space="preserve">Estrategias de aprendizaje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d966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d966" w:val="clear"/>
          <w:vertAlign w:val="baseline"/>
          <w:rtl w:val="0"/>
        </w:rPr>
        <w:t xml:space="preserve">Uso de organizadores gráficos (diagramas de flujo, mapas conceptuales, mapas mentales, entre otros) </w:t>
      </w:r>
    </w:p>
    <w:p w:rsidR="00000000" w:rsidDel="00000000" w:rsidP="00000000" w:rsidRDefault="00000000" w:rsidRPr="00000000" w14:paraId="000000E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d966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fd966" w:val="clear"/>
          <w:vertAlign w:val="baseline"/>
          <w:rtl w:val="0"/>
        </w:rPr>
        <w:t xml:space="preserve">Uso de tarjetas didácticas o flashcards </w:t>
      </w:r>
    </w:p>
    <w:p w:rsidR="00000000" w:rsidDel="00000000" w:rsidP="00000000" w:rsidRDefault="00000000" w:rsidRPr="00000000" w14:paraId="000000ED">
      <w:pPr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Uso de portafolios 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CRITERIOS DE EVALUACIÓN</w:t>
      </w:r>
    </w:p>
    <w:p w:rsidR="00000000" w:rsidDel="00000000" w:rsidP="00000000" w:rsidRDefault="00000000" w:rsidRPr="00000000" w14:paraId="000000F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Reconoce la idea general y detalles específicos en interacciones orales de la vida cotidiana articuladas con claridad y una velocidad promedio. </w:t>
      </w:r>
    </w:p>
    <w:p w:rsidR="00000000" w:rsidDel="00000000" w:rsidP="00000000" w:rsidRDefault="00000000" w:rsidRPr="00000000" w14:paraId="000000F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Reconoce la idea general y detalles específicos en textos escritos de la vida cotidiana articulados con claridad. </w:t>
      </w:r>
    </w:p>
    <w:p w:rsidR="00000000" w:rsidDel="00000000" w:rsidP="00000000" w:rsidRDefault="00000000" w:rsidRPr="00000000" w14:paraId="000000F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Comprende información concreta relativa a temas cotidianos y laborales en textos orales y escritos.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Describe de manera sencilla y clara asuntos, acciones, experiencias, sentimientos, planes relacionados con temas de su interés y cotidianidad, siguiendo una secuencia lineal de elementos.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rtl w:val="0"/>
        </w:rPr>
        <w:t xml:space="preserve">RA 4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Ofrece breves razonamientos y explicaciones de opiniones, planes y acciones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F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Se comunica de manera eficaz en torno a temáticas cotidianas y laborales sencillas haciendo uso de una adecuada pronunciación, fluidez, rango de vocabulario y estructura gramatical para el nivel pre intermedio. </w:t>
      </w:r>
    </w:p>
    <w:p w:rsidR="00000000" w:rsidDel="00000000" w:rsidP="00000000" w:rsidRDefault="00000000" w:rsidRPr="00000000" w14:paraId="000000F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Brinda solución a un problema </w:t>
      </w: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sencillo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 haciendo uso de una adecuada pronunciación, fluidez, rango de vocabulario y estructura gramatical para el nivel pre intermedio. </w:t>
      </w:r>
    </w:p>
    <w:p w:rsidR="00000000" w:rsidDel="00000000" w:rsidP="00000000" w:rsidRDefault="00000000" w:rsidRPr="00000000" w14:paraId="000000F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Enlaza una serie de elementos breves, concretos y sencillos para crear una secuencia cohesionada y lineal. </w:t>
      </w:r>
    </w:p>
    <w:p w:rsidR="00000000" w:rsidDel="00000000" w:rsidP="00000000" w:rsidRDefault="00000000" w:rsidRPr="00000000" w14:paraId="000000F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Hace uso de vocabulario relacionado con familia, aficiones e intereses, trabajo, viajes y hechos de actualidad, en textos orales y escritos.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Sigue instrucciones de un proceso relacionado con su quehacer laboral. </w:t>
      </w:r>
    </w:p>
    <w:p w:rsidR="00000000" w:rsidDel="00000000" w:rsidP="00000000" w:rsidRDefault="00000000" w:rsidRPr="00000000" w14:paraId="000000F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Hace uso de términos y expresiones relacionadas con su ámbito laboral específico.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Es capaz de hacer una presentación breve y preparada sobre un tema dentro de su especialidad con la suficiente claridad como para que se pueda seguir sin dificultad la mayor parte del tiempo y cuyas ideas principales están explicadas con una razonable precisión. </w:t>
      </w:r>
    </w:p>
    <w:p w:rsidR="00000000" w:rsidDel="00000000" w:rsidP="00000000" w:rsidRDefault="00000000" w:rsidRPr="00000000" w14:paraId="000001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Participa en juegos de rol guiados o situaciones simuladas sobre situaciones cotidianas y laborales actuales, pasadas y futuras en contextos sociales orales y escritos. </w:t>
      </w:r>
    </w:p>
    <w:p w:rsidR="00000000" w:rsidDel="00000000" w:rsidP="00000000" w:rsidRDefault="00000000" w:rsidRPr="00000000" w14:paraId="00000101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highlight w:val="green"/>
          <w:rtl w:val="0"/>
        </w:rPr>
        <w:t xml:space="preserve">Establece acciones de mejora continua para el alcance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E6033F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E6033F"/>
  </w:style>
  <w:style w:type="paragraph" w:styleId="Piedepgina">
    <w:name w:val="footer"/>
    <w:basedOn w:val="Normal"/>
    <w:link w:val="PiedepginaCar"/>
    <w:uiPriority w:val="99"/>
    <w:unhideWhenUsed w:val="1"/>
    <w:rsid w:val="00E6033F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E6033F"/>
  </w:style>
  <w:style w:type="paragraph" w:styleId="Default" w:customStyle="1">
    <w:name w:val="Default"/>
    <w:rsid w:val="00E6033F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x+MotgdxEOhf/EmuRCjnS+58Bw==">AMUW2mULb9R0Hhp26K+KXPC0YYynJOR/FoZJJOPIOb6gjUfngicM2h+09E5HS8oMaySKsWlBrTdHUuCOvZS8mHDjCFLp+3GdyORVXVWgvvJHSvB8lUdUfw3TkfGk7vXHOlKCeu5GXIr3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2021-03-04T12:28:00Z</dcterms:created>
  <dc:creator>Usuario</dc:creator>
</cp:coreProperties>
</file>